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3F46" w:rsidR="00D67CA8" w:rsidP="5B28B9D7" w:rsidRDefault="00D67CA8" w14:paraId="0832A9E8" w14:textId="0DBA8714" w14:noSpellErr="1">
      <w:pPr>
        <w:rPr>
          <w:b w:val="1"/>
          <w:bCs w:val="1"/>
          <w:sz w:val="22"/>
          <w:szCs w:val="22"/>
        </w:rPr>
      </w:pPr>
      <w:r w:rsidRPr="5B28B9D7" w:rsidR="00D67CA8">
        <w:rPr>
          <w:b w:val="1"/>
          <w:bCs w:val="1"/>
          <w:sz w:val="22"/>
          <w:szCs w:val="22"/>
        </w:rPr>
        <w:t>Resolution FA23.</w:t>
      </w:r>
      <w:r w:rsidRPr="5B28B9D7" w:rsidR="00D67CA8">
        <w:rPr>
          <w:b w:val="1"/>
          <w:bCs w:val="1"/>
          <w:sz w:val="22"/>
          <w:szCs w:val="22"/>
        </w:rPr>
        <w:t>01 :</w:t>
      </w:r>
      <w:r w:rsidRPr="5B28B9D7" w:rsidR="00D67CA8">
        <w:rPr>
          <w:b w:val="1"/>
          <w:bCs w:val="1"/>
          <w:sz w:val="22"/>
          <w:szCs w:val="22"/>
        </w:rPr>
        <w:t xml:space="preserve"> In Support of the LGBTQ+ Community Rights and Need </w:t>
      </w:r>
      <w:r w:rsidRPr="5B28B9D7" w:rsidR="008961DA">
        <w:rPr>
          <w:b w:val="1"/>
          <w:bCs w:val="1"/>
          <w:sz w:val="22"/>
          <w:szCs w:val="22"/>
        </w:rPr>
        <w:t>to Establish</w:t>
      </w:r>
      <w:r w:rsidRPr="5B28B9D7" w:rsidR="00D67CA8">
        <w:rPr>
          <w:b w:val="1"/>
          <w:bCs w:val="1"/>
          <w:sz w:val="22"/>
          <w:szCs w:val="22"/>
        </w:rPr>
        <w:t xml:space="preserve"> Safe Spaces </w:t>
      </w:r>
    </w:p>
    <w:p w:rsidRPr="00597404" w:rsidR="00B063F8" w:rsidRDefault="00626524" w14:paraId="1430721F" w14:textId="0B8A3FB3">
      <w:pPr>
        <w:rPr>
          <w:strike/>
          <w:sz w:val="22"/>
          <w:szCs w:val="22"/>
        </w:rPr>
      </w:pPr>
      <w:r w:rsidRPr="00597404">
        <w:rPr>
          <w:strike/>
          <w:sz w:val="22"/>
          <w:szCs w:val="22"/>
        </w:rPr>
        <w:t>Whereas</w:t>
      </w:r>
      <w:r w:rsidRPr="00597404" w:rsidR="00D67CA8">
        <w:rPr>
          <w:strike/>
          <w:sz w:val="22"/>
          <w:szCs w:val="22"/>
        </w:rPr>
        <w:t>,</w:t>
      </w:r>
      <w:r w:rsidRPr="00597404">
        <w:rPr>
          <w:strike/>
          <w:sz w:val="22"/>
          <w:szCs w:val="22"/>
        </w:rPr>
        <w:t xml:space="preserve"> S</w:t>
      </w:r>
      <w:r w:rsidRPr="00597404" w:rsidR="003F743A">
        <w:rPr>
          <w:strike/>
          <w:sz w:val="22"/>
          <w:szCs w:val="22"/>
        </w:rPr>
        <w:t xml:space="preserve">an </w:t>
      </w:r>
      <w:r w:rsidRPr="00597404">
        <w:rPr>
          <w:strike/>
          <w:sz w:val="22"/>
          <w:szCs w:val="22"/>
        </w:rPr>
        <w:t>B</w:t>
      </w:r>
      <w:r w:rsidRPr="00597404" w:rsidR="003F743A">
        <w:rPr>
          <w:strike/>
          <w:sz w:val="22"/>
          <w:szCs w:val="22"/>
        </w:rPr>
        <w:t>ernardin</w:t>
      </w:r>
      <w:r w:rsidRPr="00597404" w:rsidR="00597404">
        <w:rPr>
          <w:strike/>
          <w:sz w:val="22"/>
          <w:szCs w:val="22"/>
        </w:rPr>
        <w:t>o</w:t>
      </w:r>
      <w:r w:rsidRPr="00597404" w:rsidR="003F743A">
        <w:rPr>
          <w:strike/>
          <w:sz w:val="22"/>
          <w:szCs w:val="22"/>
        </w:rPr>
        <w:t xml:space="preserve"> Community </w:t>
      </w:r>
      <w:r w:rsidRPr="00597404">
        <w:rPr>
          <w:strike/>
          <w:sz w:val="22"/>
          <w:szCs w:val="22"/>
        </w:rPr>
        <w:t>C</w:t>
      </w:r>
      <w:r w:rsidRPr="00597404" w:rsidR="003F743A">
        <w:rPr>
          <w:strike/>
          <w:sz w:val="22"/>
          <w:szCs w:val="22"/>
        </w:rPr>
        <w:t xml:space="preserve">ollege </w:t>
      </w:r>
      <w:r w:rsidRPr="00597404">
        <w:rPr>
          <w:strike/>
          <w:sz w:val="22"/>
          <w:szCs w:val="22"/>
        </w:rPr>
        <w:t>D</w:t>
      </w:r>
      <w:r w:rsidRPr="00597404" w:rsidR="003F743A">
        <w:rPr>
          <w:strike/>
          <w:sz w:val="22"/>
          <w:szCs w:val="22"/>
        </w:rPr>
        <w:t>istrict (SBCCD)</w:t>
      </w:r>
      <w:r w:rsidRPr="00597404">
        <w:rPr>
          <w:strike/>
          <w:sz w:val="22"/>
          <w:szCs w:val="22"/>
        </w:rPr>
        <w:t xml:space="preserve"> </w:t>
      </w:r>
      <w:r w:rsidRPr="00597404" w:rsidR="00D67CA8">
        <w:rPr>
          <w:strike/>
          <w:sz w:val="22"/>
          <w:szCs w:val="22"/>
        </w:rPr>
        <w:t xml:space="preserve">seeks to positively impact the lives and careers of our students, the </w:t>
      </w:r>
      <w:r w:rsidRPr="00597404" w:rsidR="003571AA">
        <w:rPr>
          <w:strike/>
          <w:sz w:val="22"/>
          <w:szCs w:val="22"/>
        </w:rPr>
        <w:t>well-being</w:t>
      </w:r>
      <w:r w:rsidRPr="00597404" w:rsidR="00D67CA8">
        <w:rPr>
          <w:strike/>
          <w:sz w:val="22"/>
          <w:szCs w:val="22"/>
        </w:rPr>
        <w:t xml:space="preserve"> of their families, and the prosperity of our community through excellence in educational and training opportunities as supported by </w:t>
      </w:r>
      <w:r w:rsidRPr="00597404">
        <w:rPr>
          <w:strike/>
          <w:sz w:val="22"/>
          <w:szCs w:val="22"/>
        </w:rPr>
        <w:t xml:space="preserve">Goal 1: Eliminate barriers to student access and success, Goal 2: Be a diverse, equitable, inclusive, and anti-racist institution, </w:t>
      </w:r>
      <w:r w:rsidRPr="00597404" w:rsidR="00D67CA8">
        <w:rPr>
          <w:strike/>
          <w:sz w:val="22"/>
          <w:szCs w:val="22"/>
        </w:rPr>
        <w:t xml:space="preserve">and </w:t>
      </w:r>
      <w:r w:rsidRPr="00597404">
        <w:rPr>
          <w:strike/>
          <w:sz w:val="22"/>
          <w:szCs w:val="22"/>
        </w:rPr>
        <w:t xml:space="preserve">Goal 3: Be a leader in addressing regional </w:t>
      </w:r>
      <w:proofErr w:type="gramStart"/>
      <w:r w:rsidRPr="00597404">
        <w:rPr>
          <w:strike/>
          <w:sz w:val="22"/>
          <w:szCs w:val="22"/>
        </w:rPr>
        <w:t>issues</w:t>
      </w:r>
      <w:r w:rsidRPr="00597404" w:rsidR="00D67CA8">
        <w:rPr>
          <w:strike/>
          <w:sz w:val="22"/>
          <w:szCs w:val="22"/>
        </w:rPr>
        <w:t>;</w:t>
      </w:r>
      <w:proofErr w:type="gramEnd"/>
      <w:r w:rsidRPr="00597404" w:rsidR="00D67CA8">
        <w:rPr>
          <w:strike/>
          <w:sz w:val="22"/>
          <w:szCs w:val="22"/>
        </w:rPr>
        <w:t xml:space="preserve"> </w:t>
      </w:r>
    </w:p>
    <w:p w:rsidRPr="00597404" w:rsidR="00626524" w:rsidRDefault="00626524" w14:paraId="6924B552" w14:textId="3EC0E24C">
      <w:pPr>
        <w:rPr>
          <w:strike/>
          <w:sz w:val="22"/>
          <w:szCs w:val="22"/>
        </w:rPr>
      </w:pPr>
      <w:r w:rsidRPr="00597404">
        <w:rPr>
          <w:strike/>
          <w:sz w:val="22"/>
          <w:szCs w:val="22"/>
        </w:rPr>
        <w:t>Whereas</w:t>
      </w:r>
      <w:r w:rsidRPr="00597404" w:rsidR="00EF570C">
        <w:rPr>
          <w:strike/>
          <w:sz w:val="22"/>
          <w:szCs w:val="22"/>
        </w:rPr>
        <w:t>,</w:t>
      </w:r>
      <w:r w:rsidRPr="00597404">
        <w:rPr>
          <w:strike/>
          <w:sz w:val="22"/>
          <w:szCs w:val="22"/>
        </w:rPr>
        <w:t xml:space="preserve"> S</w:t>
      </w:r>
      <w:r w:rsidRPr="00597404" w:rsidR="003571AA">
        <w:rPr>
          <w:strike/>
          <w:sz w:val="22"/>
          <w:szCs w:val="22"/>
        </w:rPr>
        <w:t xml:space="preserve">an </w:t>
      </w:r>
      <w:r w:rsidRPr="00597404">
        <w:rPr>
          <w:strike/>
          <w:sz w:val="22"/>
          <w:szCs w:val="22"/>
        </w:rPr>
        <w:t>B</w:t>
      </w:r>
      <w:r w:rsidRPr="00597404" w:rsidR="003571AA">
        <w:rPr>
          <w:strike/>
          <w:sz w:val="22"/>
          <w:szCs w:val="22"/>
        </w:rPr>
        <w:t xml:space="preserve">ernardino </w:t>
      </w:r>
      <w:r w:rsidRPr="00597404">
        <w:rPr>
          <w:strike/>
          <w:sz w:val="22"/>
          <w:szCs w:val="22"/>
        </w:rPr>
        <w:t>V</w:t>
      </w:r>
      <w:r w:rsidRPr="00597404" w:rsidR="003571AA">
        <w:rPr>
          <w:strike/>
          <w:sz w:val="22"/>
          <w:szCs w:val="22"/>
        </w:rPr>
        <w:t xml:space="preserve">alley </w:t>
      </w:r>
      <w:r w:rsidRPr="00597404">
        <w:rPr>
          <w:strike/>
          <w:sz w:val="22"/>
          <w:szCs w:val="22"/>
        </w:rPr>
        <w:t>C</w:t>
      </w:r>
      <w:r w:rsidRPr="00597404" w:rsidR="003571AA">
        <w:rPr>
          <w:strike/>
          <w:sz w:val="22"/>
          <w:szCs w:val="22"/>
        </w:rPr>
        <w:t>ollege’s</w:t>
      </w:r>
      <w:r w:rsidRPr="00597404" w:rsidR="003F743A">
        <w:rPr>
          <w:strike/>
          <w:sz w:val="22"/>
          <w:szCs w:val="22"/>
        </w:rPr>
        <w:t xml:space="preserve"> (SBVC)</w:t>
      </w:r>
      <w:r w:rsidRPr="00597404">
        <w:rPr>
          <w:strike/>
          <w:sz w:val="22"/>
          <w:szCs w:val="22"/>
        </w:rPr>
        <w:t xml:space="preserve"> mission </w:t>
      </w:r>
      <w:r w:rsidRPr="00597404" w:rsidR="003571AA">
        <w:rPr>
          <w:strike/>
          <w:sz w:val="22"/>
          <w:szCs w:val="22"/>
        </w:rPr>
        <w:t xml:space="preserve">is to “…foster an environment of meaningful learning and belonging for our students, employees, and the community”, and </w:t>
      </w:r>
      <w:r w:rsidRPr="00597404" w:rsidR="00EF570C">
        <w:rPr>
          <w:strike/>
          <w:sz w:val="22"/>
          <w:szCs w:val="22"/>
        </w:rPr>
        <w:t>values “</w:t>
      </w:r>
      <w:proofErr w:type="gramStart"/>
      <w:r w:rsidRPr="00597404" w:rsidR="00EF570C">
        <w:rPr>
          <w:strike/>
          <w:sz w:val="22"/>
          <w:szCs w:val="22"/>
        </w:rPr>
        <w:t xml:space="preserve"> ..</w:t>
      </w:r>
      <w:proofErr w:type="gramEnd"/>
      <w:r w:rsidRPr="00597404" w:rsidR="00EF570C">
        <w:rPr>
          <w:strike/>
          <w:sz w:val="22"/>
          <w:szCs w:val="22"/>
        </w:rPr>
        <w:t>a campus-wide climate that is student-focused“, “ …multiple perspectives”, and “…appreciates diverse cultures and human experiences”;</w:t>
      </w:r>
    </w:p>
    <w:p w:rsidRPr="008961DA" w:rsidR="00597404" w:rsidP="00597404" w:rsidRDefault="008961DA" w14:paraId="42245802" w14:textId="6779258A">
      <w:pPr>
        <w:pStyle w:val="paragraph"/>
        <w:spacing w:before="0" w:beforeAutospacing="0" w:after="0" w:afterAutospacing="0"/>
        <w:textAlignment w:val="baseline"/>
        <w:rPr>
          <w:rFonts w:ascii="Segoe UI" w:hAnsi="Segoe UI" w:cs="Segoe UI"/>
          <w:b/>
          <w:bCs/>
          <w:sz w:val="18"/>
          <w:szCs w:val="18"/>
        </w:rPr>
      </w:pPr>
      <w:r w:rsidRPr="008961DA">
        <w:rPr>
          <w:rStyle w:val="normaltextrun"/>
          <w:rFonts w:ascii="Aptos" w:hAnsi="Aptos" w:cs="Segoe UI" w:eastAsiaTheme="majorEastAsia"/>
          <w:b/>
          <w:bCs/>
          <w:sz w:val="22"/>
          <w:szCs w:val="22"/>
        </w:rPr>
        <w:t>*</w:t>
      </w:r>
      <w:r w:rsidRPr="008961DA" w:rsidR="00597404">
        <w:rPr>
          <w:rStyle w:val="normaltextrun"/>
          <w:rFonts w:ascii="Aptos" w:hAnsi="Aptos" w:cs="Segoe UI" w:eastAsiaTheme="majorEastAsia"/>
          <w:b/>
          <w:bCs/>
          <w:sz w:val="22"/>
          <w:szCs w:val="22"/>
        </w:rPr>
        <w:t>Whereas, San Bernardino Community College District (SBCCD) has declared to positively impact the lives of our students, the well-being of their families, and the prosperity of our community through excellence in educational and training opportunities with the goals to: </w:t>
      </w:r>
      <w:r w:rsidRPr="008961DA" w:rsidR="00597404">
        <w:rPr>
          <w:rStyle w:val="eop"/>
          <w:rFonts w:ascii="Aptos" w:hAnsi="Aptos" w:cs="Segoe UI" w:eastAsiaTheme="majorEastAsia"/>
          <w:b/>
          <w:bCs/>
          <w:sz w:val="22"/>
          <w:szCs w:val="22"/>
        </w:rPr>
        <w:t> </w:t>
      </w:r>
    </w:p>
    <w:p w:rsidRPr="008961DA" w:rsidR="00597404" w:rsidP="00597404" w:rsidRDefault="00597404" w14:paraId="07511EF2" w14:textId="77777777">
      <w:pPr>
        <w:pStyle w:val="paragraph"/>
        <w:numPr>
          <w:ilvl w:val="0"/>
          <w:numId w:val="1"/>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hAnsi="Aptos" w:cs="Segoe UI" w:eastAsiaTheme="majorEastAsia"/>
          <w:b/>
          <w:bCs/>
          <w:sz w:val="22"/>
          <w:szCs w:val="22"/>
        </w:rPr>
        <w:t>Eliminate barriers to student access and success, </w:t>
      </w:r>
      <w:r w:rsidRPr="008961DA">
        <w:rPr>
          <w:rStyle w:val="eop"/>
          <w:rFonts w:ascii="Aptos" w:hAnsi="Aptos" w:cs="Segoe UI" w:eastAsiaTheme="majorEastAsia"/>
          <w:b/>
          <w:bCs/>
          <w:sz w:val="22"/>
          <w:szCs w:val="22"/>
        </w:rPr>
        <w:t> </w:t>
      </w:r>
    </w:p>
    <w:p w:rsidRPr="008961DA" w:rsidR="00597404" w:rsidP="00597404" w:rsidRDefault="00597404" w14:paraId="4E1CD1B3" w14:textId="77777777">
      <w:pPr>
        <w:pStyle w:val="paragraph"/>
        <w:numPr>
          <w:ilvl w:val="0"/>
          <w:numId w:val="1"/>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hAnsi="Aptos" w:cs="Segoe UI" w:eastAsiaTheme="majorEastAsia"/>
          <w:b/>
          <w:bCs/>
          <w:sz w:val="22"/>
          <w:szCs w:val="22"/>
        </w:rPr>
        <w:t>Be a diverse, equitable, inclusive, and anti-racist institution, and </w:t>
      </w:r>
      <w:r w:rsidRPr="008961DA">
        <w:rPr>
          <w:rStyle w:val="eop"/>
          <w:rFonts w:ascii="Aptos" w:hAnsi="Aptos" w:cs="Segoe UI" w:eastAsiaTheme="majorEastAsia"/>
          <w:b/>
          <w:bCs/>
          <w:sz w:val="22"/>
          <w:szCs w:val="22"/>
        </w:rPr>
        <w:t> </w:t>
      </w:r>
    </w:p>
    <w:p w:rsidRPr="008961DA" w:rsidR="00597404" w:rsidP="00597404" w:rsidRDefault="00597404" w14:paraId="42A5AB2D" w14:textId="77777777">
      <w:pPr>
        <w:pStyle w:val="paragraph"/>
        <w:numPr>
          <w:ilvl w:val="0"/>
          <w:numId w:val="1"/>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hAnsi="Aptos" w:cs="Segoe UI" w:eastAsiaTheme="majorEastAsia"/>
          <w:b/>
          <w:bCs/>
          <w:sz w:val="22"/>
          <w:szCs w:val="22"/>
        </w:rPr>
        <w:t>Be a leader in addressing regional issues.</w:t>
      </w:r>
      <w:r w:rsidRPr="008961DA">
        <w:rPr>
          <w:rStyle w:val="eop"/>
          <w:rFonts w:ascii="Aptos" w:hAnsi="Aptos" w:cs="Segoe UI" w:eastAsiaTheme="majorEastAsia"/>
          <w:b/>
          <w:bCs/>
          <w:sz w:val="22"/>
          <w:szCs w:val="22"/>
        </w:rPr>
        <w:t> </w:t>
      </w:r>
    </w:p>
    <w:p w:rsidRPr="008961DA" w:rsidR="00597404" w:rsidP="00597404" w:rsidRDefault="00597404" w14:paraId="68A4AD72" w14:textId="77777777">
      <w:pPr>
        <w:pStyle w:val="paragraph"/>
        <w:spacing w:before="0" w:beforeAutospacing="0" w:after="0" w:afterAutospacing="0"/>
        <w:textAlignment w:val="baseline"/>
        <w:rPr>
          <w:rFonts w:ascii="Segoe UI" w:hAnsi="Segoe UI" w:cs="Segoe UI"/>
          <w:b/>
          <w:bCs/>
          <w:sz w:val="18"/>
          <w:szCs w:val="18"/>
        </w:rPr>
      </w:pPr>
      <w:r w:rsidRPr="008961DA">
        <w:rPr>
          <w:rStyle w:val="eop"/>
          <w:rFonts w:ascii="Aptos" w:hAnsi="Aptos" w:cs="Segoe UI" w:eastAsiaTheme="majorEastAsia"/>
          <w:b/>
          <w:bCs/>
          <w:sz w:val="22"/>
          <w:szCs w:val="22"/>
        </w:rPr>
        <w:t> </w:t>
      </w:r>
    </w:p>
    <w:p w:rsidRPr="008961DA" w:rsidR="00597404" w:rsidP="00597404" w:rsidRDefault="00597404" w14:paraId="109ECEED" w14:textId="77777777">
      <w:pPr>
        <w:pStyle w:val="paragraph"/>
        <w:spacing w:before="0" w:beforeAutospacing="0" w:after="0" w:afterAutospacing="0"/>
        <w:textAlignment w:val="baseline"/>
        <w:rPr>
          <w:rFonts w:ascii="Segoe UI" w:hAnsi="Segoe UI" w:cs="Segoe UI"/>
          <w:b/>
          <w:bCs/>
          <w:sz w:val="18"/>
          <w:szCs w:val="18"/>
        </w:rPr>
      </w:pPr>
      <w:r w:rsidRPr="008961DA">
        <w:rPr>
          <w:rStyle w:val="normaltextrun"/>
          <w:rFonts w:ascii="Aptos" w:hAnsi="Aptos" w:cs="Segoe UI" w:eastAsiaTheme="majorEastAsia"/>
          <w:b/>
          <w:bCs/>
          <w:sz w:val="22"/>
          <w:szCs w:val="22"/>
        </w:rPr>
        <w:t>and as reflected in San Bernardino Valley College (SBVC) mission and values (</w:t>
      </w:r>
      <w:hyperlink w:tgtFrame="_blank" w:history="1" r:id="rId8">
        <w:r w:rsidRPr="008961DA">
          <w:rPr>
            <w:rStyle w:val="normaltextrun"/>
            <w:rFonts w:ascii="Aptos" w:hAnsi="Aptos" w:cs="Segoe UI" w:eastAsiaTheme="majorEastAsia"/>
            <w:b/>
            <w:bCs/>
            <w:color w:val="467886"/>
            <w:sz w:val="22"/>
            <w:szCs w:val="22"/>
            <w:u w:val="single"/>
          </w:rPr>
          <w:t>https://www.valleycollege.edu/about-sbvc/missions-values.php</w:t>
        </w:r>
      </w:hyperlink>
      <w:r w:rsidRPr="008961DA">
        <w:rPr>
          <w:rStyle w:val="normaltextrun"/>
          <w:rFonts w:ascii="Aptos" w:hAnsi="Aptos" w:cs="Segoe UI" w:eastAsiaTheme="majorEastAsia"/>
          <w:b/>
          <w:bCs/>
          <w:sz w:val="22"/>
          <w:szCs w:val="22"/>
        </w:rPr>
        <w:t>) to:</w:t>
      </w:r>
      <w:r w:rsidRPr="008961DA">
        <w:rPr>
          <w:rStyle w:val="eop"/>
          <w:rFonts w:ascii="Aptos" w:hAnsi="Aptos" w:cs="Segoe UI" w:eastAsiaTheme="majorEastAsia"/>
          <w:b/>
          <w:bCs/>
          <w:sz w:val="22"/>
          <w:szCs w:val="22"/>
        </w:rPr>
        <w:t> </w:t>
      </w:r>
    </w:p>
    <w:p w:rsidRPr="008961DA" w:rsidR="00597404" w:rsidP="00597404" w:rsidRDefault="00597404" w14:paraId="37750BC7" w14:textId="77777777">
      <w:pPr>
        <w:pStyle w:val="paragraph"/>
        <w:numPr>
          <w:ilvl w:val="0"/>
          <w:numId w:val="2"/>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hAnsi="Aptos" w:cs="Segoe UI" w:eastAsiaTheme="majorEastAsia"/>
          <w:b/>
          <w:bCs/>
          <w:sz w:val="22"/>
          <w:szCs w:val="22"/>
        </w:rPr>
        <w:t>Foster an environment of meaningful learning and belonging for our students, employees, and the community,</w:t>
      </w:r>
      <w:r w:rsidRPr="008961DA">
        <w:rPr>
          <w:rStyle w:val="eop"/>
          <w:rFonts w:ascii="Aptos" w:hAnsi="Aptos" w:cs="Segoe UI" w:eastAsiaTheme="majorEastAsia"/>
          <w:b/>
          <w:bCs/>
          <w:sz w:val="22"/>
          <w:szCs w:val="22"/>
        </w:rPr>
        <w:t> </w:t>
      </w:r>
    </w:p>
    <w:p w:rsidRPr="008961DA" w:rsidR="00597404" w:rsidP="00597404" w:rsidRDefault="00597404" w14:paraId="2051952E" w14:textId="77777777">
      <w:pPr>
        <w:pStyle w:val="paragraph"/>
        <w:numPr>
          <w:ilvl w:val="0"/>
          <w:numId w:val="2"/>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hAnsi="Aptos" w:cs="Segoe UI" w:eastAsiaTheme="majorEastAsia"/>
          <w:b/>
          <w:bCs/>
          <w:sz w:val="22"/>
          <w:szCs w:val="22"/>
        </w:rPr>
        <w:t>Value a campus-wide climate that is student-focused, </w:t>
      </w:r>
      <w:r w:rsidRPr="008961DA">
        <w:rPr>
          <w:rStyle w:val="eop"/>
          <w:rFonts w:ascii="Aptos" w:hAnsi="Aptos" w:cs="Segoe UI" w:eastAsiaTheme="majorEastAsia"/>
          <w:b/>
          <w:bCs/>
          <w:sz w:val="22"/>
          <w:szCs w:val="22"/>
        </w:rPr>
        <w:t> </w:t>
      </w:r>
    </w:p>
    <w:p w:rsidRPr="008961DA" w:rsidR="00597404" w:rsidP="00597404" w:rsidRDefault="00597404" w14:paraId="74D4CEEA" w14:textId="77777777">
      <w:pPr>
        <w:pStyle w:val="paragraph"/>
        <w:numPr>
          <w:ilvl w:val="0"/>
          <w:numId w:val="2"/>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hAnsi="Aptos" w:cs="Segoe UI" w:eastAsiaTheme="majorEastAsia"/>
          <w:b/>
          <w:bCs/>
          <w:sz w:val="22"/>
          <w:szCs w:val="22"/>
        </w:rPr>
        <w:t>Value multiple perspectives, and</w:t>
      </w:r>
      <w:r w:rsidRPr="008961DA">
        <w:rPr>
          <w:rStyle w:val="eop"/>
          <w:rFonts w:ascii="Aptos" w:hAnsi="Aptos" w:cs="Segoe UI" w:eastAsiaTheme="majorEastAsia"/>
          <w:b/>
          <w:bCs/>
          <w:sz w:val="22"/>
          <w:szCs w:val="22"/>
        </w:rPr>
        <w:t> </w:t>
      </w:r>
    </w:p>
    <w:p w:rsidRPr="008961DA" w:rsidR="00597404" w:rsidP="00597404" w:rsidRDefault="00597404" w14:paraId="2312D29B" w14:textId="77777777">
      <w:pPr>
        <w:pStyle w:val="paragraph"/>
        <w:numPr>
          <w:ilvl w:val="0"/>
          <w:numId w:val="2"/>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hAnsi="Aptos" w:cs="Segoe UI" w:eastAsiaTheme="majorEastAsia"/>
          <w:b/>
          <w:bCs/>
          <w:sz w:val="22"/>
          <w:szCs w:val="22"/>
        </w:rPr>
        <w:t>Appreciate diverse cultures and human experiences.</w:t>
      </w:r>
      <w:r w:rsidRPr="008961DA">
        <w:rPr>
          <w:rStyle w:val="eop"/>
          <w:rFonts w:ascii="Aptos" w:hAnsi="Aptos" w:cs="Segoe UI" w:eastAsiaTheme="majorEastAsia"/>
          <w:b/>
          <w:bCs/>
          <w:sz w:val="22"/>
          <w:szCs w:val="22"/>
        </w:rPr>
        <w:t> </w:t>
      </w:r>
    </w:p>
    <w:p w:rsidRPr="00883F46" w:rsidR="00597404" w:rsidRDefault="00597404" w14:paraId="77BBE80A" w14:textId="77777777">
      <w:pPr>
        <w:rPr>
          <w:sz w:val="22"/>
          <w:szCs w:val="22"/>
        </w:rPr>
      </w:pPr>
    </w:p>
    <w:p w:rsidRPr="007F77D2" w:rsidR="00D67CA8" w:rsidRDefault="00EF570C" w14:paraId="2F219BA7" w14:textId="0532402F">
      <w:pPr>
        <w:rPr>
          <w:strike/>
          <w:sz w:val="22"/>
          <w:szCs w:val="22"/>
        </w:rPr>
      </w:pPr>
      <w:proofErr w:type="gramStart"/>
      <w:r w:rsidRPr="007F77D2">
        <w:rPr>
          <w:strike/>
          <w:sz w:val="22"/>
          <w:szCs w:val="22"/>
        </w:rPr>
        <w:t>Whereas,</w:t>
      </w:r>
      <w:proofErr w:type="gramEnd"/>
      <w:r w:rsidRPr="007F77D2">
        <w:rPr>
          <w:strike/>
          <w:sz w:val="22"/>
          <w:szCs w:val="22"/>
        </w:rPr>
        <w:t xml:space="preserve"> legislation specifically targeting the LGBTQ+ population has increased with more than 520 Anti-LGBTQ+ bills introduced to state legislators, over 220 bills specifically targeting transgendered and non-binary people;</w:t>
      </w:r>
    </w:p>
    <w:p w:rsidRPr="008961DA" w:rsidR="00597404" w:rsidP="00597404" w:rsidRDefault="008961DA" w14:paraId="6290E3B3" w14:textId="2DA1FBAC">
      <w:pPr>
        <w:pStyle w:val="paragraph"/>
        <w:spacing w:before="0" w:beforeAutospacing="0" w:after="0" w:afterAutospacing="0"/>
        <w:textAlignment w:val="baseline"/>
        <w:rPr>
          <w:rFonts w:ascii="Segoe UI" w:hAnsi="Segoe UI" w:cs="Segoe UI"/>
          <w:b/>
          <w:bCs/>
          <w:sz w:val="18"/>
          <w:szCs w:val="18"/>
        </w:rPr>
      </w:pPr>
      <w:r w:rsidRPr="008961DA">
        <w:rPr>
          <w:rStyle w:val="normaltextrun"/>
          <w:rFonts w:ascii="Aptos" w:hAnsi="Aptos" w:cs="Segoe UI" w:eastAsiaTheme="majorEastAsia"/>
          <w:b/>
          <w:bCs/>
          <w:sz w:val="22"/>
          <w:szCs w:val="22"/>
        </w:rPr>
        <w:t>*</w:t>
      </w:r>
      <w:proofErr w:type="gramStart"/>
      <w:r w:rsidRPr="008961DA" w:rsidR="00597404">
        <w:rPr>
          <w:rStyle w:val="normaltextrun"/>
          <w:rFonts w:ascii="Aptos" w:hAnsi="Aptos" w:cs="Segoe UI" w:eastAsiaTheme="majorEastAsia"/>
          <w:b/>
          <w:bCs/>
          <w:sz w:val="22"/>
          <w:szCs w:val="22"/>
        </w:rPr>
        <w:t>Whereas,</w:t>
      </w:r>
      <w:proofErr w:type="gramEnd"/>
      <w:r w:rsidRPr="008961DA" w:rsidR="00597404">
        <w:rPr>
          <w:rStyle w:val="normaltextrun"/>
          <w:rFonts w:ascii="Aptos" w:hAnsi="Aptos" w:cs="Segoe UI" w:eastAsiaTheme="majorEastAsia"/>
          <w:b/>
          <w:bCs/>
          <w:sz w:val="22"/>
          <w:szCs w:val="22"/>
        </w:rPr>
        <w:t xml:space="preserve"> an increase of 520 Anti-LGBTQ+ bills introduced to local and state legislative bodies nationwide has occurred, with over 220 of these bills specifically targeting transgendered and non-binary people, </w:t>
      </w:r>
      <w:r w:rsidRPr="008961DA" w:rsidR="00597404">
        <w:rPr>
          <w:rStyle w:val="normaltextrun"/>
          <w:rFonts w:ascii="Aptos" w:hAnsi="Aptos" w:cs="Segoe UI" w:eastAsiaTheme="majorEastAsia"/>
          <w:b/>
          <w:bCs/>
          <w:color w:val="000000"/>
          <w:sz w:val="22"/>
          <w:szCs w:val="22"/>
        </w:rPr>
        <w:t>and other anti-LGBTQ+ measures and including:</w:t>
      </w:r>
      <w:r w:rsidRPr="008961DA" w:rsidR="00597404">
        <w:rPr>
          <w:rStyle w:val="eop"/>
          <w:rFonts w:ascii="Aptos" w:hAnsi="Aptos" w:cs="Segoe UI" w:eastAsiaTheme="majorEastAsia"/>
          <w:b/>
          <w:bCs/>
          <w:color w:val="000000"/>
          <w:sz w:val="22"/>
          <w:szCs w:val="22"/>
        </w:rPr>
        <w:t> </w:t>
      </w:r>
    </w:p>
    <w:p w:rsidRPr="008961DA" w:rsidR="00597404" w:rsidP="00597404" w:rsidRDefault="00597404" w14:paraId="6B7C2C68" w14:textId="77777777">
      <w:pPr>
        <w:pStyle w:val="paragraph"/>
        <w:numPr>
          <w:ilvl w:val="0"/>
          <w:numId w:val="3"/>
        </w:numPr>
        <w:spacing w:before="0" w:beforeAutospacing="0" w:after="0" w:afterAutospacing="0"/>
        <w:ind w:left="1080" w:firstLine="0"/>
        <w:textAlignment w:val="baseline"/>
        <w:rPr>
          <w:rFonts w:ascii="Aptos" w:hAnsi="Aptos" w:cs="Segoe UI"/>
          <w:b/>
          <w:bCs/>
        </w:rPr>
      </w:pPr>
      <w:r w:rsidRPr="008961DA">
        <w:rPr>
          <w:rStyle w:val="normaltextrun"/>
          <w:rFonts w:ascii="Aptos" w:hAnsi="Aptos" w:cs="Segoe UI" w:eastAsiaTheme="majorEastAsia"/>
          <w:b/>
          <w:bCs/>
          <w:color w:val="000000"/>
        </w:rPr>
        <w:t>Library book banning, and</w:t>
      </w:r>
      <w:r w:rsidRPr="008961DA">
        <w:rPr>
          <w:rStyle w:val="eop"/>
          <w:rFonts w:ascii="Aptos" w:hAnsi="Aptos" w:cs="Segoe UI" w:eastAsiaTheme="majorEastAsia"/>
          <w:b/>
          <w:bCs/>
          <w:color w:val="000000"/>
        </w:rPr>
        <w:t> </w:t>
      </w:r>
    </w:p>
    <w:p w:rsidRPr="008961DA" w:rsidR="00597404" w:rsidP="00597404" w:rsidRDefault="00597404" w14:paraId="15C07E94" w14:textId="77777777">
      <w:pPr>
        <w:pStyle w:val="paragraph"/>
        <w:numPr>
          <w:ilvl w:val="0"/>
          <w:numId w:val="3"/>
        </w:numPr>
        <w:spacing w:before="0" w:beforeAutospacing="0" w:after="0" w:afterAutospacing="0"/>
        <w:ind w:left="1080" w:firstLine="0"/>
        <w:textAlignment w:val="baseline"/>
        <w:rPr>
          <w:rFonts w:ascii="Aptos" w:hAnsi="Aptos" w:cs="Segoe UI"/>
          <w:b/>
          <w:bCs/>
        </w:rPr>
      </w:pPr>
      <w:r w:rsidRPr="008961DA">
        <w:rPr>
          <w:rStyle w:val="normaltextrun"/>
          <w:rFonts w:ascii="Aptos" w:hAnsi="Aptos" w:cs="Segoe UI" w:eastAsiaTheme="majorEastAsia"/>
          <w:b/>
          <w:bCs/>
          <w:color w:val="000000"/>
        </w:rPr>
        <w:t> Educational textbook selections that reject the existence of LGBTQ+ people,</w:t>
      </w:r>
      <w:r w:rsidRPr="008961DA">
        <w:rPr>
          <w:rStyle w:val="eop"/>
          <w:rFonts w:ascii="Aptos" w:hAnsi="Aptos" w:cs="Segoe UI" w:eastAsiaTheme="majorEastAsia"/>
          <w:b/>
          <w:bCs/>
          <w:color w:val="000000"/>
        </w:rPr>
        <w:t> </w:t>
      </w:r>
    </w:p>
    <w:p w:rsidRPr="00883F46" w:rsidR="00597404" w:rsidRDefault="00597404" w14:paraId="409BF524" w14:textId="77777777">
      <w:pPr>
        <w:rPr>
          <w:sz w:val="22"/>
          <w:szCs w:val="22"/>
        </w:rPr>
      </w:pPr>
    </w:p>
    <w:p w:rsidRPr="007F77D2" w:rsidR="00EF570C" w:rsidRDefault="00EF570C" w14:paraId="3C8993AD" w14:textId="718C1685">
      <w:pPr>
        <w:rPr>
          <w:strike/>
          <w:sz w:val="22"/>
          <w:szCs w:val="22"/>
        </w:rPr>
      </w:pPr>
      <w:r w:rsidRPr="007F77D2">
        <w:rPr>
          <w:strike/>
          <w:sz w:val="22"/>
          <w:szCs w:val="22"/>
        </w:rPr>
        <w:t xml:space="preserve">Whereas, the local LGBTQ+ community within the San Bernardino Community College District and San Bernardino Valley College service area are experiencing Anti-LGBTQ+ actions in the form of library collections, textbook selections, </w:t>
      </w:r>
      <w:r w:rsidRPr="007F77D2" w:rsidR="001E4D52">
        <w:rPr>
          <w:strike/>
          <w:sz w:val="22"/>
          <w:szCs w:val="22"/>
        </w:rPr>
        <w:t xml:space="preserve">reporting of chosen names and non-traditional gender-identities, and Anti-LGBTQ+ crimes as evidenced by the recent murder of Laura </w:t>
      </w:r>
      <w:proofErr w:type="spellStart"/>
      <w:r w:rsidRPr="007F77D2" w:rsidR="001E4D52">
        <w:rPr>
          <w:strike/>
          <w:sz w:val="22"/>
          <w:szCs w:val="22"/>
        </w:rPr>
        <w:t>Carelton</w:t>
      </w:r>
      <w:proofErr w:type="spellEnd"/>
      <w:r w:rsidRPr="007F77D2" w:rsidR="001E4D52">
        <w:rPr>
          <w:strike/>
          <w:sz w:val="22"/>
          <w:szCs w:val="22"/>
        </w:rPr>
        <w:t xml:space="preserve">, a </w:t>
      </w:r>
      <w:r w:rsidRPr="007F77D2" w:rsidR="001E4D52">
        <w:rPr>
          <w:strike/>
          <w:sz w:val="22"/>
          <w:szCs w:val="22"/>
        </w:rPr>
        <w:lastRenderedPageBreak/>
        <w:t>heterosexual shop owner and ally in Lake Arrowhead allegedly murdered for flying a Pride flag at her place of business;</w:t>
      </w:r>
    </w:p>
    <w:p w:rsidRPr="00E92DF5" w:rsidR="007F77D2" w:rsidRDefault="00E92DF5" w14:paraId="66314278" w14:textId="15AD23AA">
      <w:pPr>
        <w:rPr>
          <w:b/>
          <w:bCs/>
          <w:sz w:val="22"/>
          <w:szCs w:val="22"/>
        </w:rPr>
      </w:pPr>
      <w:r w:rsidRPr="00E92DF5">
        <w:rPr>
          <w:rStyle w:val="normaltextrun"/>
          <w:rFonts w:ascii="Aptos" w:hAnsi="Aptos"/>
          <w:b/>
          <w:bCs/>
          <w:color w:val="000000"/>
          <w:sz w:val="22"/>
          <w:szCs w:val="22"/>
          <w:shd w:val="clear" w:color="auto" w:fill="FFFFFF"/>
        </w:rPr>
        <w:t>*</w:t>
      </w:r>
      <w:proofErr w:type="gramStart"/>
      <w:r w:rsidRPr="00E92DF5" w:rsidR="007F77D2">
        <w:rPr>
          <w:rStyle w:val="normaltextrun"/>
          <w:rFonts w:ascii="Aptos" w:hAnsi="Aptos"/>
          <w:b/>
          <w:bCs/>
          <w:color w:val="000000"/>
          <w:sz w:val="22"/>
          <w:szCs w:val="22"/>
          <w:shd w:val="clear" w:color="auto" w:fill="FFFFFF"/>
        </w:rPr>
        <w:t>Whereas,</w:t>
      </w:r>
      <w:proofErr w:type="gramEnd"/>
      <w:r w:rsidRPr="00E92DF5" w:rsidR="007F77D2">
        <w:rPr>
          <w:rStyle w:val="normaltextrun"/>
          <w:rFonts w:ascii="Aptos" w:hAnsi="Aptos"/>
          <w:b/>
          <w:bCs/>
          <w:color w:val="000000"/>
          <w:sz w:val="22"/>
          <w:szCs w:val="22"/>
          <w:shd w:val="clear" w:color="auto" w:fill="FFFFFF"/>
        </w:rPr>
        <w:t xml:space="preserve"> the local LGBTQ+ community throughout our region is experiencing anti-LGBTQ+ actions including mandatory disclosures of chosen names and non-binary gender identity to non-affirming stakeholders which have proven to be harmful;</w:t>
      </w:r>
      <w:r w:rsidRPr="00E92DF5" w:rsidR="007F77D2">
        <w:rPr>
          <w:rStyle w:val="eop"/>
          <w:rFonts w:ascii="Aptos" w:hAnsi="Aptos"/>
          <w:b/>
          <w:bCs/>
          <w:color w:val="000000"/>
          <w:sz w:val="22"/>
          <w:szCs w:val="22"/>
          <w:shd w:val="clear" w:color="auto" w:fill="FFFFFF"/>
        </w:rPr>
        <w:t> </w:t>
      </w:r>
    </w:p>
    <w:p w:rsidRPr="00E92DF5" w:rsidR="007F77D2" w:rsidP="003F743A" w:rsidRDefault="00E92DF5" w14:paraId="53169A69" w14:textId="2E3DE702">
      <w:pPr>
        <w:rPr>
          <w:b/>
          <w:bCs/>
          <w:sz w:val="22"/>
          <w:szCs w:val="22"/>
        </w:rPr>
      </w:pPr>
      <w:r w:rsidRPr="00E92DF5">
        <w:rPr>
          <w:rStyle w:val="normaltextrun"/>
          <w:rFonts w:ascii="Aptos" w:hAnsi="Aptos"/>
          <w:b/>
          <w:bCs/>
          <w:color w:val="000000"/>
          <w:sz w:val="22"/>
          <w:szCs w:val="22"/>
          <w:shd w:val="clear" w:color="auto" w:fill="FFFFFF"/>
        </w:rPr>
        <w:t>*</w:t>
      </w:r>
      <w:proofErr w:type="gramStart"/>
      <w:r w:rsidRPr="00E92DF5" w:rsidR="007F77D2">
        <w:rPr>
          <w:rStyle w:val="normaltextrun"/>
          <w:rFonts w:ascii="Aptos" w:hAnsi="Aptos"/>
          <w:b/>
          <w:bCs/>
          <w:color w:val="000000"/>
          <w:sz w:val="22"/>
          <w:szCs w:val="22"/>
          <w:shd w:val="clear" w:color="auto" w:fill="FFFFFF"/>
        </w:rPr>
        <w:t>Whereas,</w:t>
      </w:r>
      <w:proofErr w:type="gramEnd"/>
      <w:r w:rsidRPr="00E92DF5" w:rsidR="007F77D2">
        <w:rPr>
          <w:rStyle w:val="normaltextrun"/>
          <w:rFonts w:ascii="Aptos" w:hAnsi="Aptos"/>
          <w:b/>
          <w:bCs/>
          <w:color w:val="000000"/>
          <w:sz w:val="22"/>
          <w:szCs w:val="22"/>
          <w:shd w:val="clear" w:color="auto" w:fill="FFFFFF"/>
        </w:rPr>
        <w:t xml:space="preserve"> there is an increase in hate crimes, oppression, and inflammatory speech towards LGBTQ+ people nationwide;</w:t>
      </w:r>
      <w:r w:rsidRPr="00E92DF5" w:rsidR="007F77D2">
        <w:rPr>
          <w:rStyle w:val="eop"/>
          <w:rFonts w:ascii="Aptos" w:hAnsi="Aptos"/>
          <w:b/>
          <w:bCs/>
          <w:color w:val="000000"/>
          <w:sz w:val="22"/>
          <w:szCs w:val="22"/>
          <w:shd w:val="clear" w:color="auto" w:fill="FFFFFF"/>
        </w:rPr>
        <w:t> </w:t>
      </w:r>
    </w:p>
    <w:p w:rsidRPr="008961DA" w:rsidR="00A03C92" w:rsidP="003F743A" w:rsidRDefault="003F743A" w14:paraId="611B96AC" w14:textId="0C763320">
      <w:pPr>
        <w:rPr>
          <w:strike/>
          <w:sz w:val="22"/>
          <w:szCs w:val="22"/>
        </w:rPr>
      </w:pPr>
      <w:r w:rsidRPr="008961DA">
        <w:rPr>
          <w:strike/>
          <w:sz w:val="22"/>
          <w:szCs w:val="22"/>
        </w:rPr>
        <w:t xml:space="preserve">Resolved, the SBVC Academic Senate and faculty members </w:t>
      </w:r>
      <w:r w:rsidRPr="008961DA" w:rsidR="00A03C92">
        <w:rPr>
          <w:strike/>
          <w:sz w:val="22"/>
          <w:szCs w:val="22"/>
        </w:rPr>
        <w:t>acknowledge</w:t>
      </w:r>
      <w:r w:rsidRPr="008961DA">
        <w:rPr>
          <w:strike/>
          <w:sz w:val="22"/>
          <w:szCs w:val="22"/>
        </w:rPr>
        <w:t xml:space="preserve"> the current reali</w:t>
      </w:r>
      <w:r w:rsidRPr="008961DA" w:rsidR="00A03C92">
        <w:rPr>
          <w:strike/>
          <w:sz w:val="22"/>
          <w:szCs w:val="22"/>
        </w:rPr>
        <w:t xml:space="preserve">ties of the </w:t>
      </w:r>
      <w:r w:rsidRPr="008961DA">
        <w:rPr>
          <w:strike/>
          <w:sz w:val="22"/>
          <w:szCs w:val="22"/>
        </w:rPr>
        <w:t xml:space="preserve">LGBTQ+ community who are experiencing the loss of rights, increased </w:t>
      </w:r>
      <w:r w:rsidRPr="008961DA" w:rsidR="00C950C6">
        <w:rPr>
          <w:strike/>
          <w:sz w:val="22"/>
          <w:szCs w:val="22"/>
        </w:rPr>
        <w:t xml:space="preserve">Anti-LGBTQ+ </w:t>
      </w:r>
      <w:r w:rsidRPr="008961DA">
        <w:rPr>
          <w:strike/>
          <w:sz w:val="22"/>
          <w:szCs w:val="22"/>
        </w:rPr>
        <w:t>legislation, and hate crimes</w:t>
      </w:r>
      <w:r w:rsidRPr="008961DA" w:rsidR="00A03C92">
        <w:rPr>
          <w:strike/>
          <w:sz w:val="22"/>
          <w:szCs w:val="22"/>
        </w:rPr>
        <w:t>,</w:t>
      </w:r>
      <w:r w:rsidRPr="008961DA">
        <w:rPr>
          <w:strike/>
          <w:sz w:val="22"/>
          <w:szCs w:val="22"/>
        </w:rPr>
        <w:t xml:space="preserve"> and </w:t>
      </w:r>
      <w:r w:rsidRPr="008961DA" w:rsidR="00A03C92">
        <w:rPr>
          <w:strike/>
          <w:sz w:val="22"/>
          <w:szCs w:val="22"/>
        </w:rPr>
        <w:t>reaffirm</w:t>
      </w:r>
      <w:r w:rsidRPr="008961DA">
        <w:rPr>
          <w:strike/>
          <w:sz w:val="22"/>
          <w:szCs w:val="22"/>
        </w:rPr>
        <w:t xml:space="preserve"> their commitment </w:t>
      </w:r>
      <w:r w:rsidRPr="008961DA" w:rsidR="00A03C92">
        <w:rPr>
          <w:strike/>
          <w:sz w:val="22"/>
          <w:szCs w:val="22"/>
        </w:rPr>
        <w:t>to ensuring</w:t>
      </w:r>
      <w:r w:rsidRPr="008961DA">
        <w:rPr>
          <w:strike/>
          <w:sz w:val="22"/>
          <w:szCs w:val="22"/>
        </w:rPr>
        <w:t xml:space="preserve"> our campus </w:t>
      </w:r>
      <w:r w:rsidRPr="008961DA" w:rsidR="00A03C92">
        <w:rPr>
          <w:strike/>
          <w:sz w:val="22"/>
          <w:szCs w:val="22"/>
        </w:rPr>
        <w:t xml:space="preserve">establishes a Safe Space for the LGBTQ+ community that is </w:t>
      </w:r>
      <w:r w:rsidRPr="008961DA">
        <w:rPr>
          <w:strike/>
          <w:sz w:val="22"/>
          <w:szCs w:val="22"/>
        </w:rPr>
        <w:t>welcoming</w:t>
      </w:r>
      <w:r w:rsidRPr="008961DA" w:rsidR="00A03C92">
        <w:rPr>
          <w:strike/>
          <w:sz w:val="22"/>
          <w:szCs w:val="22"/>
        </w:rPr>
        <w:t xml:space="preserve">, inclusive and allows for the development of community </w:t>
      </w:r>
      <w:proofErr w:type="gramStart"/>
      <w:r w:rsidRPr="008961DA" w:rsidR="00A03C92">
        <w:rPr>
          <w:strike/>
          <w:sz w:val="22"/>
          <w:szCs w:val="22"/>
        </w:rPr>
        <w:t>connections;</w:t>
      </w:r>
      <w:proofErr w:type="gramEnd"/>
    </w:p>
    <w:p w:rsidRPr="00E92DF5" w:rsidR="00E92DF5" w:rsidP="003F743A" w:rsidRDefault="00E92DF5" w14:paraId="3590521A" w14:textId="409E5845">
      <w:pPr>
        <w:rPr>
          <w:b/>
          <w:bCs/>
          <w:sz w:val="22"/>
          <w:szCs w:val="22"/>
        </w:rPr>
      </w:pPr>
      <w:r w:rsidRPr="00E92DF5">
        <w:rPr>
          <w:rStyle w:val="normaltextrun"/>
          <w:rFonts w:ascii="Aptos" w:hAnsi="Aptos"/>
          <w:b/>
          <w:bCs/>
          <w:color w:val="000000"/>
          <w:sz w:val="22"/>
          <w:szCs w:val="22"/>
          <w:shd w:val="clear" w:color="auto" w:fill="FFFFFF"/>
        </w:rPr>
        <w:t>*</w:t>
      </w:r>
      <w:r w:rsidRPr="00E92DF5">
        <w:rPr>
          <w:rStyle w:val="normaltextrun"/>
          <w:rFonts w:ascii="Aptos" w:hAnsi="Aptos"/>
          <w:b/>
          <w:bCs/>
          <w:color w:val="000000"/>
          <w:sz w:val="22"/>
          <w:szCs w:val="22"/>
          <w:shd w:val="clear" w:color="auto" w:fill="FFFFFF"/>
        </w:rPr>
        <w:t xml:space="preserve">Resolved, the SBVC Academic Senate and faculty members acknowledge the current realities of the LGBTQ+ community which is experiencing increased marginalization, the removal of rights, and anti-LGBTQ+ legislation, and by reaffirming a commitment to ensuring our campus establishes a Safe Space for the LGBTQ+ community that is welcoming, inclusive and allows for the development of community support and </w:t>
      </w:r>
      <w:proofErr w:type="gramStart"/>
      <w:r w:rsidRPr="00E92DF5">
        <w:rPr>
          <w:rStyle w:val="normaltextrun"/>
          <w:rFonts w:ascii="Aptos" w:hAnsi="Aptos"/>
          <w:b/>
          <w:bCs/>
          <w:color w:val="000000"/>
          <w:sz w:val="22"/>
          <w:szCs w:val="22"/>
          <w:shd w:val="clear" w:color="auto" w:fill="FFFFFF"/>
        </w:rPr>
        <w:t>connections;</w:t>
      </w:r>
      <w:proofErr w:type="gramEnd"/>
      <w:r w:rsidRPr="00E92DF5">
        <w:rPr>
          <w:rStyle w:val="eop"/>
          <w:rFonts w:ascii="Aptos" w:hAnsi="Aptos"/>
          <w:b/>
          <w:bCs/>
          <w:color w:val="000000"/>
          <w:sz w:val="22"/>
          <w:szCs w:val="22"/>
          <w:shd w:val="clear" w:color="auto" w:fill="FFFFFF"/>
        </w:rPr>
        <w:t> </w:t>
      </w:r>
    </w:p>
    <w:p w:rsidRPr="008961DA" w:rsidR="00A03C92" w:rsidP="00A03C92" w:rsidRDefault="00A03C92" w14:paraId="3A9E63F2" w14:textId="6D6DB12D">
      <w:pPr>
        <w:rPr>
          <w:strike/>
          <w:sz w:val="22"/>
          <w:szCs w:val="22"/>
        </w:rPr>
      </w:pPr>
      <w:r w:rsidRPr="008961DA">
        <w:rPr>
          <w:strike/>
          <w:sz w:val="22"/>
          <w:szCs w:val="22"/>
        </w:rPr>
        <w:t xml:space="preserve">Resolved, the SBVC Academic Senate and faculty members encourage advocacy through collaborative efforts with the </w:t>
      </w:r>
      <w:proofErr w:type="gramStart"/>
      <w:r w:rsidRPr="008961DA">
        <w:rPr>
          <w:strike/>
          <w:sz w:val="22"/>
          <w:szCs w:val="22"/>
        </w:rPr>
        <w:t>District</w:t>
      </w:r>
      <w:proofErr w:type="gramEnd"/>
      <w:r w:rsidRPr="008961DA">
        <w:rPr>
          <w:strike/>
          <w:sz w:val="22"/>
          <w:szCs w:val="22"/>
        </w:rPr>
        <w:t xml:space="preserve"> to protect and support members of the LGBTQ+ community on our campus;</w:t>
      </w:r>
    </w:p>
    <w:p w:rsidRPr="00E92DF5" w:rsidR="00E92DF5" w:rsidP="00A03C92" w:rsidRDefault="00E92DF5" w14:paraId="02235F7A" w14:textId="477F8C2A" w14:noSpellErr="1">
      <w:pPr>
        <w:rPr>
          <w:b w:val="1"/>
          <w:bCs w:val="1"/>
          <w:sz w:val="22"/>
          <w:szCs w:val="22"/>
        </w:rPr>
      </w:pPr>
      <w:r w:rsidRPr="00E92DF5" w:rsidR="00E92DF5">
        <w:rPr>
          <w:rStyle w:val="normaltextrun"/>
          <w:rFonts w:ascii="Aptos" w:hAnsi="Aptos"/>
          <w:b w:val="1"/>
          <w:bCs w:val="1"/>
          <w:color w:val="000000"/>
          <w:sz w:val="22"/>
          <w:szCs w:val="22"/>
          <w:shd w:val="clear" w:color="auto" w:fill="FFFFFF"/>
        </w:rPr>
        <w:t>*</w:t>
      </w:r>
      <w:r w:rsidRPr="00E92DF5" w:rsidR="00E92DF5">
        <w:rPr>
          <w:rStyle w:val="normaltextrun"/>
          <w:rFonts w:ascii="Aptos" w:hAnsi="Aptos"/>
          <w:b w:val="1"/>
          <w:bCs w:val="1"/>
          <w:color w:val="000000"/>
          <w:sz w:val="22"/>
          <w:szCs w:val="22"/>
          <w:shd w:val="clear" w:color="auto" w:fill="FFFFFF"/>
        </w:rPr>
        <w:t xml:space="preserve">Resolved, the SBVC Academic Senate and faculty members encourage, promote, and engage in advocacy through collaborative efforts with the SBCCD and SBVC leadership to </w:t>
      </w:r>
      <w:r w:rsidRPr="00E92DF5" w:rsidR="00E92DF5">
        <w:rPr>
          <w:rStyle w:val="normaltextrun"/>
          <w:rFonts w:ascii="Aptos" w:hAnsi="Aptos"/>
          <w:b w:val="1"/>
          <w:bCs w:val="1"/>
          <w:color w:val="000000"/>
          <w:sz w:val="22"/>
          <w:szCs w:val="22"/>
          <w:shd w:val="clear" w:color="auto" w:fill="FFFFFF"/>
        </w:rPr>
        <w:t xml:space="preserve">assist</w:t>
      </w:r>
      <w:r w:rsidRPr="00E92DF5" w:rsidR="00E92DF5">
        <w:rPr>
          <w:rStyle w:val="normaltextrun"/>
          <w:rFonts w:ascii="Aptos" w:hAnsi="Aptos"/>
          <w:b w:val="1"/>
          <w:bCs w:val="1"/>
          <w:color w:val="000000"/>
          <w:sz w:val="22"/>
          <w:szCs w:val="22"/>
          <w:shd w:val="clear" w:color="auto" w:fill="FFFFFF"/>
        </w:rPr>
        <w:t xml:space="preserve">, protect, and champion the members of the LGBTQ+ community on our </w:t>
      </w:r>
      <w:r w:rsidRPr="00E92DF5" w:rsidR="00E92DF5">
        <w:rPr>
          <w:rStyle w:val="normaltextrun"/>
          <w:rFonts w:ascii="Aptos" w:hAnsi="Aptos"/>
          <w:b w:val="1"/>
          <w:bCs w:val="1"/>
          <w:color w:val="000000"/>
          <w:sz w:val="22"/>
          <w:szCs w:val="22"/>
          <w:shd w:val="clear" w:color="auto" w:fill="FFFFFF"/>
        </w:rPr>
        <w:t>campus;</w:t>
      </w:r>
      <w:r w:rsidRPr="00E92DF5" w:rsidR="00E92DF5">
        <w:rPr>
          <w:rStyle w:val="eop"/>
          <w:rFonts w:ascii="Aptos" w:hAnsi="Aptos"/>
          <w:b w:val="1"/>
          <w:bCs w:val="1"/>
          <w:color w:val="000000"/>
          <w:sz w:val="22"/>
          <w:szCs w:val="22"/>
          <w:shd w:val="clear" w:color="auto" w:fill="FFFFFF"/>
        </w:rPr>
        <w:t> </w:t>
      </w:r>
    </w:p>
    <w:p w:rsidR="53F0C863" w:rsidP="5B28B9D7" w:rsidRDefault="53F0C863" w14:paraId="70066418" w14:textId="61024C26">
      <w:pPr>
        <w:pStyle w:val="Normal"/>
        <w:rPr>
          <w:rStyle w:val="eop"/>
          <w:rFonts w:ascii="Aptos" w:hAnsi="Aptos"/>
          <w:b w:val="1"/>
          <w:bCs w:val="1"/>
          <w:color w:val="000000" w:themeColor="text1" w:themeTint="FF" w:themeShade="FF"/>
          <w:sz w:val="22"/>
          <w:szCs w:val="22"/>
        </w:rPr>
      </w:pPr>
      <w:r w:rsidRPr="5B28B9D7" w:rsidR="53F0C863">
        <w:rPr>
          <w:rStyle w:val="eop"/>
          <w:rFonts w:ascii="Aptos" w:hAnsi="Aptos"/>
          <w:b w:val="1"/>
          <w:bCs w:val="1"/>
          <w:color w:val="000000" w:themeColor="text1" w:themeTint="FF" w:themeShade="FF"/>
          <w:sz w:val="22"/>
          <w:szCs w:val="22"/>
        </w:rPr>
        <w:t>OR</w:t>
      </w:r>
    </w:p>
    <w:p w:rsidR="53F0C863" w:rsidP="5B28B9D7" w:rsidRDefault="53F0C863" w14:paraId="0E864107" w14:textId="07D5653D">
      <w:pPr>
        <w:rPr>
          <w:rFonts w:ascii="Aptos" w:hAnsi="Aptos" w:eastAsia="Aptos" w:cs="Aptos"/>
          <w:b w:val="1"/>
          <w:bCs w:val="1"/>
          <w:noProof w:val="0"/>
          <w:color w:val="000000" w:themeColor="text1" w:themeTint="FF" w:themeShade="FF"/>
          <w:sz w:val="24"/>
          <w:szCs w:val="24"/>
          <w:lang w:val="en-US"/>
        </w:rPr>
      </w:pPr>
      <w:r w:rsidRPr="5B28B9D7" w:rsidR="53F0C863">
        <w:rPr>
          <w:rFonts w:ascii="Aptos" w:hAnsi="Aptos" w:eastAsia="Aptos" w:cs="Aptos"/>
          <w:b w:val="1"/>
          <w:bCs w:val="1"/>
          <w:noProof w:val="0"/>
          <w:color w:val="000000" w:themeColor="text1" w:themeTint="FF" w:themeShade="FF"/>
          <w:sz w:val="24"/>
          <w:szCs w:val="24"/>
          <w:lang w:val="en-US"/>
        </w:rPr>
        <w:t>*Resolved, the SBVC Academic Senate and faculty members commit to encouraging, promoting, and engaging in advocacy through collaborative efforts with the impacted community and constituency stakeholders.</w:t>
      </w:r>
    </w:p>
    <w:p w:rsidRPr="008961DA" w:rsidR="00C950C6" w:rsidP="00A03C92" w:rsidRDefault="00A03C92" w14:paraId="54946FAC" w14:textId="4E236E0C">
      <w:pPr>
        <w:rPr>
          <w:strike/>
          <w:sz w:val="22"/>
          <w:szCs w:val="22"/>
        </w:rPr>
      </w:pPr>
      <w:r w:rsidRPr="008961DA">
        <w:rPr>
          <w:strike/>
          <w:sz w:val="22"/>
          <w:szCs w:val="22"/>
        </w:rPr>
        <w:t xml:space="preserve">Resolved, professional development opportunities promoting understanding of the </w:t>
      </w:r>
      <w:r w:rsidRPr="008961DA" w:rsidR="00C950C6">
        <w:rPr>
          <w:strike/>
          <w:sz w:val="22"/>
          <w:szCs w:val="22"/>
        </w:rPr>
        <w:t xml:space="preserve">lived </w:t>
      </w:r>
      <w:r w:rsidRPr="008961DA">
        <w:rPr>
          <w:strike/>
          <w:sz w:val="22"/>
          <w:szCs w:val="22"/>
        </w:rPr>
        <w:t xml:space="preserve">experiences of the LGBTQ+ community and addressing ways to </w:t>
      </w:r>
      <w:r w:rsidRPr="008961DA" w:rsidR="004E2C90">
        <w:rPr>
          <w:strike/>
          <w:sz w:val="22"/>
          <w:szCs w:val="22"/>
        </w:rPr>
        <w:t xml:space="preserve">address the unique and basic educational needs of the LGBTQ+ community </w:t>
      </w:r>
      <w:proofErr w:type="gramStart"/>
      <w:r w:rsidRPr="008961DA" w:rsidR="004E2C90">
        <w:rPr>
          <w:strike/>
          <w:sz w:val="22"/>
          <w:szCs w:val="22"/>
        </w:rPr>
        <w:t>in order to</w:t>
      </w:r>
      <w:proofErr w:type="gramEnd"/>
      <w:r w:rsidRPr="008961DA" w:rsidR="004E2C90">
        <w:rPr>
          <w:strike/>
          <w:sz w:val="22"/>
          <w:szCs w:val="22"/>
        </w:rPr>
        <w:t xml:space="preserve"> </w:t>
      </w:r>
      <w:r w:rsidRPr="008961DA">
        <w:rPr>
          <w:strike/>
          <w:sz w:val="22"/>
          <w:szCs w:val="22"/>
        </w:rPr>
        <w:t xml:space="preserve">create more inclusive and safe educational </w:t>
      </w:r>
      <w:r w:rsidRPr="008961DA" w:rsidR="00C950C6">
        <w:rPr>
          <w:strike/>
          <w:sz w:val="22"/>
          <w:szCs w:val="22"/>
        </w:rPr>
        <w:t xml:space="preserve">environments </w:t>
      </w:r>
      <w:r w:rsidRPr="008961DA">
        <w:rPr>
          <w:strike/>
          <w:sz w:val="22"/>
          <w:szCs w:val="22"/>
        </w:rPr>
        <w:t>will continue to be offered to faculty, staff, and the campus community;</w:t>
      </w:r>
      <w:r w:rsidRPr="008961DA" w:rsidR="00C950C6">
        <w:rPr>
          <w:strike/>
          <w:sz w:val="22"/>
          <w:szCs w:val="22"/>
        </w:rPr>
        <w:t xml:space="preserve"> and</w:t>
      </w:r>
    </w:p>
    <w:p w:rsidRPr="00E92DF5" w:rsidR="00E92DF5" w:rsidP="00A03C92" w:rsidRDefault="00E92DF5" w14:paraId="0ADE63EE" w14:textId="5D9448D8" w14:noSpellErr="1">
      <w:pPr>
        <w:rPr>
          <w:b w:val="1"/>
          <w:bCs w:val="1"/>
          <w:sz w:val="22"/>
          <w:szCs w:val="22"/>
        </w:rPr>
      </w:pPr>
      <w:r w:rsidRPr="00E92DF5" w:rsidR="00E92DF5">
        <w:rPr>
          <w:rStyle w:val="normaltextrun"/>
          <w:rFonts w:ascii="Aptos" w:hAnsi="Aptos"/>
          <w:b w:val="1"/>
          <w:bCs w:val="1"/>
          <w:color w:val="000000"/>
          <w:sz w:val="22"/>
          <w:szCs w:val="22"/>
          <w:shd w:val="clear" w:color="auto" w:fill="FFFFFF"/>
        </w:rPr>
        <w:t>*</w:t>
      </w:r>
      <w:r w:rsidRPr="00E92DF5" w:rsidR="00E92DF5">
        <w:rPr>
          <w:rStyle w:val="normaltextrun"/>
          <w:rFonts w:ascii="Aptos" w:hAnsi="Aptos"/>
          <w:b w:val="1"/>
          <w:bCs w:val="1"/>
          <w:color w:val="000000"/>
          <w:sz w:val="22"/>
          <w:szCs w:val="22"/>
          <w:shd w:val="clear" w:color="auto" w:fill="FFFFFF"/>
        </w:rPr>
        <w:t xml:space="preserve">Resolved, SBCCD and SBVC are requested to provide and support professional development opportunities promoting understanding of the lived experiences of the LGBTQ+ community by advocating for more ways to address the unique and basic educational needs of the LGBTQ+ community </w:t>
      </w:r>
      <w:r w:rsidRPr="00E92DF5" w:rsidR="00E92DF5">
        <w:rPr>
          <w:rStyle w:val="normaltextrun"/>
          <w:rFonts w:ascii="Aptos" w:hAnsi="Aptos"/>
          <w:b w:val="1"/>
          <w:bCs w:val="1"/>
          <w:color w:val="000000"/>
          <w:sz w:val="22"/>
          <w:szCs w:val="22"/>
          <w:shd w:val="clear" w:color="auto" w:fill="FFFFFF"/>
        </w:rPr>
        <w:t>in order to</w:t>
      </w:r>
      <w:r w:rsidRPr="00E92DF5" w:rsidR="00E92DF5">
        <w:rPr>
          <w:rStyle w:val="normaltextrun"/>
          <w:rFonts w:ascii="Aptos" w:hAnsi="Aptos"/>
          <w:b w:val="1"/>
          <w:bCs w:val="1"/>
          <w:color w:val="000000"/>
          <w:sz w:val="22"/>
          <w:szCs w:val="22"/>
          <w:shd w:val="clear" w:color="auto" w:fill="FFFFFF"/>
        </w:rPr>
        <w:t xml:space="preserve"> create more inclusive and safe educational environments will continue to be offered to faculty, staff, and the campus community; and</w:t>
      </w:r>
      <w:r w:rsidRPr="00E92DF5" w:rsidR="00E92DF5">
        <w:rPr>
          <w:rStyle w:val="eop"/>
          <w:rFonts w:ascii="Aptos" w:hAnsi="Aptos"/>
          <w:b w:val="1"/>
          <w:bCs w:val="1"/>
          <w:color w:val="000000"/>
          <w:sz w:val="22"/>
          <w:szCs w:val="22"/>
          <w:shd w:val="clear" w:color="auto" w:fill="FFFFFF"/>
        </w:rPr>
        <w:t> </w:t>
      </w:r>
    </w:p>
    <w:p w:rsidR="24C10C7D" w:rsidP="5B28B9D7" w:rsidRDefault="24C10C7D" w14:paraId="22FEC261" w14:textId="281A1458">
      <w:pPr>
        <w:pStyle w:val="Normal"/>
        <w:rPr>
          <w:rStyle w:val="eop"/>
          <w:rFonts w:ascii="Aptos" w:hAnsi="Aptos"/>
          <w:b w:val="1"/>
          <w:bCs w:val="1"/>
          <w:color w:val="000000" w:themeColor="text1" w:themeTint="FF" w:themeShade="FF"/>
          <w:sz w:val="22"/>
          <w:szCs w:val="22"/>
        </w:rPr>
      </w:pPr>
      <w:r w:rsidRPr="5B28B9D7" w:rsidR="24C10C7D">
        <w:rPr>
          <w:rStyle w:val="eop"/>
          <w:rFonts w:ascii="Aptos" w:hAnsi="Aptos"/>
          <w:b w:val="1"/>
          <w:bCs w:val="1"/>
          <w:color w:val="000000" w:themeColor="text1" w:themeTint="FF" w:themeShade="FF"/>
          <w:sz w:val="22"/>
          <w:szCs w:val="22"/>
        </w:rPr>
        <w:t>OR</w:t>
      </w:r>
    </w:p>
    <w:p w:rsidR="24C10C7D" w:rsidP="5B28B9D7" w:rsidRDefault="24C10C7D" w14:paraId="05B9419A" w14:textId="2C477AC7">
      <w:pPr>
        <w:rPr>
          <w:rFonts w:ascii="Aptos" w:hAnsi="Aptos" w:eastAsia="Aptos" w:cs="Aptos"/>
          <w:b w:val="1"/>
          <w:bCs w:val="1"/>
          <w:noProof w:val="0"/>
          <w:color w:val="000000" w:themeColor="text1" w:themeTint="FF" w:themeShade="FF"/>
          <w:sz w:val="24"/>
          <w:szCs w:val="24"/>
          <w:lang w:val="en-US"/>
        </w:rPr>
      </w:pPr>
      <w:r w:rsidRPr="5B28B9D7" w:rsidR="24C10C7D">
        <w:rPr>
          <w:rFonts w:ascii="Aptos" w:hAnsi="Aptos" w:eastAsia="Aptos" w:cs="Aptos"/>
          <w:b w:val="1"/>
          <w:bCs w:val="1"/>
          <w:noProof w:val="0"/>
          <w:color w:val="000000" w:themeColor="text1" w:themeTint="FF" w:themeShade="FF"/>
          <w:sz w:val="24"/>
          <w:szCs w:val="24"/>
          <w:lang w:val="en-US"/>
        </w:rPr>
        <w:t xml:space="preserve">*Resolved, the Senate will be supportive of the lived experiences of the LGBTQ+ community by advocating for </w:t>
      </w:r>
      <w:r w:rsidRPr="5B28B9D7" w:rsidR="24C10C7D">
        <w:rPr>
          <w:rFonts w:ascii="Aptos" w:hAnsi="Aptos" w:eastAsia="Aptos" w:cs="Aptos"/>
          <w:b w:val="1"/>
          <w:bCs w:val="1"/>
          <w:noProof w:val="0"/>
          <w:color w:val="000000" w:themeColor="text1" w:themeTint="FF" w:themeShade="FF"/>
          <w:sz w:val="24"/>
          <w:szCs w:val="24"/>
          <w:lang w:val="en-US"/>
        </w:rPr>
        <w:t>additional</w:t>
      </w:r>
      <w:r w:rsidRPr="5B28B9D7" w:rsidR="24C10C7D">
        <w:rPr>
          <w:rFonts w:ascii="Aptos" w:hAnsi="Aptos" w:eastAsia="Aptos" w:cs="Aptos"/>
          <w:b w:val="1"/>
          <w:bCs w:val="1"/>
          <w:noProof w:val="0"/>
          <w:color w:val="000000" w:themeColor="text1" w:themeTint="FF" w:themeShade="FF"/>
          <w:sz w:val="24"/>
          <w:szCs w:val="24"/>
          <w:lang w:val="en-US"/>
        </w:rPr>
        <w:t xml:space="preserve"> ways to address the wholistic educational needs of the community </w:t>
      </w:r>
      <w:r w:rsidRPr="5B28B9D7" w:rsidR="24C10C7D">
        <w:rPr>
          <w:rFonts w:ascii="Aptos" w:hAnsi="Aptos" w:eastAsia="Aptos" w:cs="Aptos"/>
          <w:b w:val="1"/>
          <w:bCs w:val="1"/>
          <w:noProof w:val="0"/>
          <w:color w:val="000000" w:themeColor="text1" w:themeTint="FF" w:themeShade="FF"/>
          <w:sz w:val="24"/>
          <w:szCs w:val="24"/>
          <w:lang w:val="en-US"/>
        </w:rPr>
        <w:t>to</w:t>
      </w:r>
      <w:r w:rsidRPr="5B28B9D7" w:rsidR="24C10C7D">
        <w:rPr>
          <w:rFonts w:ascii="Aptos" w:hAnsi="Aptos" w:eastAsia="Aptos" w:cs="Aptos"/>
          <w:b w:val="1"/>
          <w:bCs w:val="1"/>
          <w:noProof w:val="0"/>
          <w:color w:val="000000" w:themeColor="text1" w:themeTint="FF" w:themeShade="FF"/>
          <w:sz w:val="24"/>
          <w:szCs w:val="24"/>
          <w:lang w:val="en-US"/>
        </w:rPr>
        <w:t xml:space="preserve"> create a more culturally competent learning environment; and</w:t>
      </w:r>
    </w:p>
    <w:p w:rsidRPr="008961DA" w:rsidR="00C950C6" w:rsidP="00A03C92" w:rsidRDefault="00C950C6" w14:paraId="3282ED16" w14:textId="35F79DC7">
      <w:pPr>
        <w:rPr>
          <w:strike/>
          <w:sz w:val="22"/>
          <w:szCs w:val="22"/>
        </w:rPr>
      </w:pPr>
      <w:r w:rsidRPr="008961DA">
        <w:rPr>
          <w:strike/>
          <w:sz w:val="22"/>
          <w:szCs w:val="22"/>
        </w:rPr>
        <w:t xml:space="preserve">Resolved, the SBVC Academic Senate </w:t>
      </w:r>
      <w:r w:rsidRPr="008961DA" w:rsidR="004E2C90">
        <w:rPr>
          <w:strike/>
          <w:sz w:val="22"/>
          <w:szCs w:val="22"/>
        </w:rPr>
        <w:t>will work with the SBVC Office of Research</w:t>
      </w:r>
      <w:r w:rsidRPr="008961DA" w:rsidR="00883F46">
        <w:rPr>
          <w:strike/>
          <w:sz w:val="22"/>
          <w:szCs w:val="22"/>
        </w:rPr>
        <w:t>, Planning</w:t>
      </w:r>
      <w:r w:rsidRPr="008961DA" w:rsidR="004E2C90">
        <w:rPr>
          <w:strike/>
          <w:sz w:val="22"/>
          <w:szCs w:val="22"/>
        </w:rPr>
        <w:t xml:space="preserve"> and Institutional Effectiveness, and the </w:t>
      </w:r>
      <w:proofErr w:type="gramStart"/>
      <w:r w:rsidRPr="008961DA" w:rsidR="004E2C90">
        <w:rPr>
          <w:strike/>
          <w:sz w:val="22"/>
          <w:szCs w:val="22"/>
        </w:rPr>
        <w:t>District</w:t>
      </w:r>
      <w:proofErr w:type="gramEnd"/>
      <w:r w:rsidRPr="008961DA" w:rsidR="004E2C90">
        <w:rPr>
          <w:strike/>
          <w:sz w:val="22"/>
          <w:szCs w:val="22"/>
        </w:rPr>
        <w:t xml:space="preserve"> to prioritize obtaining and integrating data gathered by CCC Apply into campus and district dashboards to be used to effectively address the unique and basic educational needs of the LGBTQ+ community.</w:t>
      </w:r>
    </w:p>
    <w:p w:rsidRPr="008961DA" w:rsidR="008961DA" w:rsidP="00A03C92" w:rsidRDefault="008961DA" w14:paraId="2B85C434" w14:textId="79E87FBB">
      <w:pPr>
        <w:rPr>
          <w:b/>
          <w:bCs/>
          <w:sz w:val="22"/>
          <w:szCs w:val="22"/>
        </w:rPr>
      </w:pPr>
      <w:r w:rsidRPr="008961DA">
        <w:rPr>
          <w:rStyle w:val="normaltextrun"/>
          <w:rFonts w:ascii="Aptos" w:hAnsi="Aptos"/>
          <w:b/>
          <w:bCs/>
          <w:color w:val="000000"/>
          <w:sz w:val="22"/>
          <w:szCs w:val="22"/>
          <w:shd w:val="clear" w:color="auto" w:fill="FFFFFF"/>
        </w:rPr>
        <w:lastRenderedPageBreak/>
        <w:t>*</w:t>
      </w:r>
      <w:r w:rsidRPr="008961DA">
        <w:rPr>
          <w:rStyle w:val="normaltextrun"/>
          <w:rFonts w:ascii="Aptos" w:hAnsi="Aptos"/>
          <w:b/>
          <w:bCs/>
          <w:color w:val="000000"/>
          <w:sz w:val="22"/>
          <w:szCs w:val="22"/>
          <w:shd w:val="clear" w:color="auto" w:fill="FFFFFF"/>
        </w:rPr>
        <w:t xml:space="preserve">Resolved, the SBVC Academic Senate will work with the SBVC Office of Research, </w:t>
      </w:r>
      <w:proofErr w:type="gramStart"/>
      <w:r w:rsidRPr="008961DA">
        <w:rPr>
          <w:rStyle w:val="normaltextrun"/>
          <w:rFonts w:ascii="Aptos" w:hAnsi="Aptos"/>
          <w:b/>
          <w:bCs/>
          <w:color w:val="000000"/>
          <w:sz w:val="22"/>
          <w:szCs w:val="22"/>
          <w:shd w:val="clear" w:color="auto" w:fill="FFFFFF"/>
        </w:rPr>
        <w:t>Planning</w:t>
      </w:r>
      <w:proofErr w:type="gramEnd"/>
      <w:r w:rsidRPr="008961DA">
        <w:rPr>
          <w:rStyle w:val="normaltextrun"/>
          <w:rFonts w:ascii="Aptos" w:hAnsi="Aptos"/>
          <w:b/>
          <w:bCs/>
          <w:color w:val="000000"/>
          <w:sz w:val="22"/>
          <w:szCs w:val="22"/>
          <w:shd w:val="clear" w:color="auto" w:fill="FFFFFF"/>
        </w:rPr>
        <w:t xml:space="preserve"> and Institutional Effectiveness, and the SBCCD to prioritize obtaining and integrating data gathered by CCC Apply into campus and district dashboards to effectively address the unique and basic educational needs of the LGBTQ+ community and better facilitate data-driven decision making.</w:t>
      </w:r>
      <w:r w:rsidRPr="008961DA">
        <w:rPr>
          <w:rStyle w:val="eop"/>
          <w:rFonts w:ascii="Aptos" w:hAnsi="Aptos"/>
          <w:b/>
          <w:bCs/>
          <w:color w:val="000000"/>
          <w:sz w:val="22"/>
          <w:szCs w:val="22"/>
          <w:shd w:val="clear" w:color="auto" w:fill="FFFFFF"/>
        </w:rPr>
        <w:t> </w:t>
      </w:r>
    </w:p>
    <w:p w:rsidRPr="00883F46" w:rsidR="004E2C90" w:rsidP="00A03C92" w:rsidRDefault="004E2C90" w14:paraId="2DA315BD" w14:textId="77777777">
      <w:pPr>
        <w:rPr>
          <w:sz w:val="22"/>
          <w:szCs w:val="22"/>
        </w:rPr>
      </w:pPr>
    </w:p>
    <w:sectPr w:rsidRPr="00883F46" w:rsidR="004E2C9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E48"/>
    <w:multiLevelType w:val="multilevel"/>
    <w:tmpl w:val="2B76A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8DA70A1"/>
    <w:multiLevelType w:val="multilevel"/>
    <w:tmpl w:val="3AA8A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0E2711"/>
    <w:multiLevelType w:val="multilevel"/>
    <w:tmpl w:val="F7785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0970186">
    <w:abstractNumId w:val="0"/>
  </w:num>
  <w:num w:numId="2" w16cid:durableId="387387116">
    <w:abstractNumId w:val="2"/>
  </w:num>
  <w:num w:numId="3" w16cid:durableId="1661041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24"/>
    <w:rsid w:val="001E4D52"/>
    <w:rsid w:val="003571AA"/>
    <w:rsid w:val="003F743A"/>
    <w:rsid w:val="004E2C90"/>
    <w:rsid w:val="00597404"/>
    <w:rsid w:val="00626524"/>
    <w:rsid w:val="007F77D2"/>
    <w:rsid w:val="00883F46"/>
    <w:rsid w:val="008961DA"/>
    <w:rsid w:val="00A03C92"/>
    <w:rsid w:val="00B063F8"/>
    <w:rsid w:val="00C950C6"/>
    <w:rsid w:val="00D67CA8"/>
    <w:rsid w:val="00E92DF5"/>
    <w:rsid w:val="00EF570C"/>
    <w:rsid w:val="00FC7CE5"/>
    <w:rsid w:val="0335B01D"/>
    <w:rsid w:val="24C10C7D"/>
    <w:rsid w:val="53F0C863"/>
    <w:rsid w:val="5B28B9D7"/>
    <w:rsid w:val="64B6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E631"/>
  <w15:chartTrackingRefBased/>
  <w15:docId w15:val="{E2703DE2-A75F-43E6-A523-C8D9CB96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2652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52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52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2652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2652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2652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2652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2652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2652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2652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2652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26524"/>
    <w:rPr>
      <w:rFonts w:eastAsiaTheme="majorEastAsia" w:cstheme="majorBidi"/>
      <w:color w:val="272727" w:themeColor="text1" w:themeTint="D8"/>
    </w:rPr>
  </w:style>
  <w:style w:type="paragraph" w:styleId="Title">
    <w:name w:val="Title"/>
    <w:basedOn w:val="Normal"/>
    <w:next w:val="Normal"/>
    <w:link w:val="TitleChar"/>
    <w:uiPriority w:val="10"/>
    <w:qFormat/>
    <w:rsid w:val="0062652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2652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2652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26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524"/>
    <w:pPr>
      <w:spacing w:before="160"/>
      <w:jc w:val="center"/>
    </w:pPr>
    <w:rPr>
      <w:i/>
      <w:iCs/>
      <w:color w:val="404040" w:themeColor="text1" w:themeTint="BF"/>
    </w:rPr>
  </w:style>
  <w:style w:type="character" w:styleId="QuoteChar" w:customStyle="1">
    <w:name w:val="Quote Char"/>
    <w:basedOn w:val="DefaultParagraphFont"/>
    <w:link w:val="Quote"/>
    <w:uiPriority w:val="29"/>
    <w:rsid w:val="00626524"/>
    <w:rPr>
      <w:i/>
      <w:iCs/>
      <w:color w:val="404040" w:themeColor="text1" w:themeTint="BF"/>
    </w:rPr>
  </w:style>
  <w:style w:type="paragraph" w:styleId="ListParagraph">
    <w:name w:val="List Paragraph"/>
    <w:basedOn w:val="Normal"/>
    <w:uiPriority w:val="34"/>
    <w:qFormat/>
    <w:rsid w:val="00626524"/>
    <w:pPr>
      <w:ind w:left="720"/>
      <w:contextualSpacing/>
    </w:pPr>
  </w:style>
  <w:style w:type="character" w:styleId="IntenseEmphasis">
    <w:name w:val="Intense Emphasis"/>
    <w:basedOn w:val="DefaultParagraphFont"/>
    <w:uiPriority w:val="21"/>
    <w:qFormat/>
    <w:rsid w:val="00626524"/>
    <w:rPr>
      <w:i/>
      <w:iCs/>
      <w:color w:val="0F4761" w:themeColor="accent1" w:themeShade="BF"/>
    </w:rPr>
  </w:style>
  <w:style w:type="paragraph" w:styleId="IntenseQuote">
    <w:name w:val="Intense Quote"/>
    <w:basedOn w:val="Normal"/>
    <w:next w:val="Normal"/>
    <w:link w:val="IntenseQuoteChar"/>
    <w:uiPriority w:val="30"/>
    <w:qFormat/>
    <w:rsid w:val="0062652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26524"/>
    <w:rPr>
      <w:i/>
      <w:iCs/>
      <w:color w:val="0F4761" w:themeColor="accent1" w:themeShade="BF"/>
    </w:rPr>
  </w:style>
  <w:style w:type="character" w:styleId="IntenseReference">
    <w:name w:val="Intense Reference"/>
    <w:basedOn w:val="DefaultParagraphFont"/>
    <w:uiPriority w:val="32"/>
    <w:qFormat/>
    <w:rsid w:val="00626524"/>
    <w:rPr>
      <w:b/>
      <w:bCs/>
      <w:smallCaps/>
      <w:color w:val="0F4761" w:themeColor="accent1" w:themeShade="BF"/>
      <w:spacing w:val="5"/>
    </w:rPr>
  </w:style>
  <w:style w:type="paragraph" w:styleId="paragraph" w:customStyle="1">
    <w:name w:val="paragraph"/>
    <w:basedOn w:val="Normal"/>
    <w:rsid w:val="00597404"/>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597404"/>
  </w:style>
  <w:style w:type="character" w:styleId="eop" w:customStyle="1">
    <w:name w:val="eop"/>
    <w:basedOn w:val="DefaultParagraphFont"/>
    <w:rsid w:val="0059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6517">
      <w:bodyDiv w:val="1"/>
      <w:marLeft w:val="0"/>
      <w:marRight w:val="0"/>
      <w:marTop w:val="0"/>
      <w:marBottom w:val="0"/>
      <w:divBdr>
        <w:top w:val="none" w:sz="0" w:space="0" w:color="auto"/>
        <w:left w:val="none" w:sz="0" w:space="0" w:color="auto"/>
        <w:bottom w:val="none" w:sz="0" w:space="0" w:color="auto"/>
        <w:right w:val="none" w:sz="0" w:space="0" w:color="auto"/>
      </w:divBdr>
      <w:divsChild>
        <w:div w:id="1977098868">
          <w:marLeft w:val="0"/>
          <w:marRight w:val="0"/>
          <w:marTop w:val="0"/>
          <w:marBottom w:val="0"/>
          <w:divBdr>
            <w:top w:val="none" w:sz="0" w:space="0" w:color="auto"/>
            <w:left w:val="none" w:sz="0" w:space="0" w:color="auto"/>
            <w:bottom w:val="none" w:sz="0" w:space="0" w:color="auto"/>
            <w:right w:val="none" w:sz="0" w:space="0" w:color="auto"/>
          </w:divBdr>
        </w:div>
        <w:div w:id="820653059">
          <w:marLeft w:val="0"/>
          <w:marRight w:val="0"/>
          <w:marTop w:val="0"/>
          <w:marBottom w:val="0"/>
          <w:divBdr>
            <w:top w:val="none" w:sz="0" w:space="0" w:color="auto"/>
            <w:left w:val="none" w:sz="0" w:space="0" w:color="auto"/>
            <w:bottom w:val="none" w:sz="0" w:space="0" w:color="auto"/>
            <w:right w:val="none" w:sz="0" w:space="0" w:color="auto"/>
          </w:divBdr>
        </w:div>
      </w:divsChild>
    </w:div>
    <w:div w:id="1386179960">
      <w:bodyDiv w:val="1"/>
      <w:marLeft w:val="0"/>
      <w:marRight w:val="0"/>
      <w:marTop w:val="0"/>
      <w:marBottom w:val="0"/>
      <w:divBdr>
        <w:top w:val="none" w:sz="0" w:space="0" w:color="auto"/>
        <w:left w:val="none" w:sz="0" w:space="0" w:color="auto"/>
        <w:bottom w:val="none" w:sz="0" w:space="0" w:color="auto"/>
        <w:right w:val="none" w:sz="0" w:space="0" w:color="auto"/>
      </w:divBdr>
      <w:divsChild>
        <w:div w:id="1787772446">
          <w:marLeft w:val="0"/>
          <w:marRight w:val="0"/>
          <w:marTop w:val="0"/>
          <w:marBottom w:val="0"/>
          <w:divBdr>
            <w:top w:val="none" w:sz="0" w:space="0" w:color="auto"/>
            <w:left w:val="none" w:sz="0" w:space="0" w:color="auto"/>
            <w:bottom w:val="none" w:sz="0" w:space="0" w:color="auto"/>
            <w:right w:val="none" w:sz="0" w:space="0" w:color="auto"/>
          </w:divBdr>
          <w:divsChild>
            <w:div w:id="574511747">
              <w:marLeft w:val="0"/>
              <w:marRight w:val="0"/>
              <w:marTop w:val="0"/>
              <w:marBottom w:val="0"/>
              <w:divBdr>
                <w:top w:val="none" w:sz="0" w:space="0" w:color="auto"/>
                <w:left w:val="none" w:sz="0" w:space="0" w:color="auto"/>
                <w:bottom w:val="none" w:sz="0" w:space="0" w:color="auto"/>
                <w:right w:val="none" w:sz="0" w:space="0" w:color="auto"/>
              </w:divBdr>
            </w:div>
            <w:div w:id="72169980">
              <w:marLeft w:val="0"/>
              <w:marRight w:val="0"/>
              <w:marTop w:val="0"/>
              <w:marBottom w:val="0"/>
              <w:divBdr>
                <w:top w:val="none" w:sz="0" w:space="0" w:color="auto"/>
                <w:left w:val="none" w:sz="0" w:space="0" w:color="auto"/>
                <w:bottom w:val="none" w:sz="0" w:space="0" w:color="auto"/>
                <w:right w:val="none" w:sz="0" w:space="0" w:color="auto"/>
              </w:divBdr>
            </w:div>
            <w:div w:id="373775179">
              <w:marLeft w:val="0"/>
              <w:marRight w:val="0"/>
              <w:marTop w:val="0"/>
              <w:marBottom w:val="0"/>
              <w:divBdr>
                <w:top w:val="none" w:sz="0" w:space="0" w:color="auto"/>
                <w:left w:val="none" w:sz="0" w:space="0" w:color="auto"/>
                <w:bottom w:val="none" w:sz="0" w:space="0" w:color="auto"/>
                <w:right w:val="none" w:sz="0" w:space="0" w:color="auto"/>
              </w:divBdr>
            </w:div>
          </w:divsChild>
        </w:div>
        <w:div w:id="1232354504">
          <w:marLeft w:val="0"/>
          <w:marRight w:val="0"/>
          <w:marTop w:val="0"/>
          <w:marBottom w:val="0"/>
          <w:divBdr>
            <w:top w:val="none" w:sz="0" w:space="0" w:color="auto"/>
            <w:left w:val="none" w:sz="0" w:space="0" w:color="auto"/>
            <w:bottom w:val="none" w:sz="0" w:space="0" w:color="auto"/>
            <w:right w:val="none" w:sz="0" w:space="0" w:color="auto"/>
          </w:divBdr>
          <w:divsChild>
            <w:div w:id="363556214">
              <w:marLeft w:val="0"/>
              <w:marRight w:val="0"/>
              <w:marTop w:val="0"/>
              <w:marBottom w:val="0"/>
              <w:divBdr>
                <w:top w:val="none" w:sz="0" w:space="0" w:color="auto"/>
                <w:left w:val="none" w:sz="0" w:space="0" w:color="auto"/>
                <w:bottom w:val="none" w:sz="0" w:space="0" w:color="auto"/>
                <w:right w:val="none" w:sz="0" w:space="0" w:color="auto"/>
              </w:divBdr>
            </w:div>
            <w:div w:id="679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alleycollege.edu/about-sbvc/missions-values.php"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72962F4FBD9419B3012A868C0B9D1" ma:contentTypeVersion="15" ma:contentTypeDescription="Create a new document." ma:contentTypeScope="" ma:versionID="35f79ce5e25dcbb7ed0c53db14fdc77a">
  <xsd:schema xmlns:xsd="http://www.w3.org/2001/XMLSchema" xmlns:xs="http://www.w3.org/2001/XMLSchema" xmlns:p="http://schemas.microsoft.com/office/2006/metadata/properties" xmlns:ns2="c835984d-f51d-446e-8fd7-d801b581848d" xmlns:ns3="c492251a-d262-4993-82a6-36d5a1e3b366" targetNamespace="http://schemas.microsoft.com/office/2006/metadata/properties" ma:root="true" ma:fieldsID="ca71cd1c606f0c48482106a886a8ed25" ns2:_="" ns3:_="">
    <xsd:import namespace="c835984d-f51d-446e-8fd7-d801b581848d"/>
    <xsd:import namespace="c492251a-d262-4993-82a6-36d5a1e3b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5984d-f51d-446e-8fd7-d801b5818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137252-1171-4ad3-9d61-ace8df6e309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2251a-d262-4993-82a6-36d5a1e3b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085b73-2f71-4e07-be2b-81f960a724bc}" ma:internalName="TaxCatchAll" ma:showField="CatchAllData" ma:web="c492251a-d262-4993-82a6-36d5a1e3b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35984d-f51d-446e-8fd7-d801b581848d">
      <Terms xmlns="http://schemas.microsoft.com/office/infopath/2007/PartnerControls"/>
    </lcf76f155ced4ddcb4097134ff3c332f>
    <TaxCatchAll xmlns="c492251a-d262-4993-82a6-36d5a1e3b3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98549-1E8E-459C-BAB4-D54EC30A7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5984d-f51d-446e-8fd7-d801b581848d"/>
    <ds:schemaRef ds:uri="c492251a-d262-4993-82a6-36d5a1e3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36537-CB01-493E-8AFF-9B40947AD82C}">
  <ds:schemaRefs>
    <ds:schemaRef ds:uri="c835984d-f51d-446e-8fd7-d801b581848d"/>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492251a-d262-4993-82a6-36d5a1e3b366"/>
    <ds:schemaRef ds:uri="http://www.w3.org/XML/1998/namespace"/>
    <ds:schemaRef ds:uri="http://purl.org/dc/dcmitype/"/>
  </ds:schemaRefs>
</ds:datastoreItem>
</file>

<file path=customXml/itemProps3.xml><?xml version="1.0" encoding="utf-8"?>
<ds:datastoreItem xmlns:ds="http://schemas.openxmlformats.org/officeDocument/2006/customXml" ds:itemID="{D371CFF7-96B5-433F-BBA3-AC6DD326CA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Davena Burns-Peters</dc:creator>
  <cp:keywords/>
  <dc:description/>
  <cp:lastModifiedBy>Burns-Peters, Davena D.</cp:lastModifiedBy>
  <cp:revision>3</cp:revision>
  <dcterms:created xsi:type="dcterms:W3CDTF">2023-09-17T18:49:00Z</dcterms:created>
  <dcterms:modified xsi:type="dcterms:W3CDTF">2023-09-17T20:05:32Z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e2445dcc-656e-4f41-87cd-4013af2c7b6e</vt:lpwstr>
  </property>
  <property fmtid="{D5CDD505-2E9C-101B-9397-08002B2CF9AE}" pid="3" name="ContentTypeId">
    <vt:lpwstr>0x01010078D72962F4FBD9419B3012A868C0B9D1</vt:lpwstr>
  </property>
  <property fmtid="{D5CDD505-2E9C-101B-9397-08002B2CF9AE}" pid="4" name="MediaServiceImageTags">
    <vt:lpwstr/>
  </property>
</Properties>
</file>